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10490" w:type="dxa"/>
        <w:tblInd w:w="-856" w:type="dxa"/>
        <w:tblLook w:val="04A0" w:firstRow="1" w:lastRow="0" w:firstColumn="1" w:lastColumn="0" w:noHBand="0" w:noVBand="1"/>
      </w:tblPr>
      <w:tblGrid>
        <w:gridCol w:w="4714"/>
        <w:gridCol w:w="721"/>
        <w:gridCol w:w="750"/>
        <w:gridCol w:w="750"/>
        <w:gridCol w:w="897"/>
        <w:gridCol w:w="617"/>
        <w:gridCol w:w="2041"/>
      </w:tblGrid>
      <w:tr w:rsidR="002739B6" w:rsidRPr="002739B6" w:rsidTr="002739B6">
        <w:trPr>
          <w:trHeight w:val="1269"/>
        </w:trPr>
        <w:tc>
          <w:tcPr>
            <w:tcW w:w="10490" w:type="dxa"/>
            <w:gridSpan w:val="7"/>
            <w:hideMark/>
          </w:tcPr>
          <w:p w:rsidR="002739B6" w:rsidRPr="002739B6" w:rsidRDefault="002739B6" w:rsidP="002739B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Приложение № 8</w:t>
            </w:r>
            <w:r w:rsidRPr="002739B6">
              <w:rPr>
                <w:rFonts w:ascii="Arial" w:hAnsi="Arial" w:cs="Arial"/>
                <w:sz w:val="24"/>
                <w:szCs w:val="24"/>
              </w:rPr>
              <w:br/>
              <w:t xml:space="preserve">к решению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Алданского</w:t>
            </w:r>
            <w:proofErr w:type="spellEnd"/>
            <w:r w:rsidRPr="002739B6">
              <w:rPr>
                <w:rFonts w:ascii="Arial" w:hAnsi="Arial" w:cs="Arial"/>
                <w:sz w:val="24"/>
                <w:szCs w:val="24"/>
              </w:rPr>
              <w:t xml:space="preserve"> городского Совета депутато</w:t>
            </w:r>
            <w:r>
              <w:rPr>
                <w:rFonts w:ascii="Arial" w:hAnsi="Arial" w:cs="Arial"/>
                <w:sz w:val="24"/>
                <w:szCs w:val="24"/>
              </w:rPr>
              <w:t xml:space="preserve">в </w:t>
            </w:r>
            <w:r>
              <w:rPr>
                <w:rFonts w:ascii="Arial" w:hAnsi="Arial" w:cs="Arial"/>
                <w:sz w:val="24"/>
                <w:szCs w:val="24"/>
              </w:rPr>
              <w:br/>
              <w:t xml:space="preserve">№ 19-2 от «26» декабря 2017 </w:t>
            </w:r>
            <w:r w:rsidRPr="002739B6">
              <w:rPr>
                <w:rFonts w:ascii="Arial" w:hAnsi="Arial" w:cs="Arial"/>
                <w:sz w:val="24"/>
                <w:szCs w:val="24"/>
              </w:rPr>
              <w:t>года</w:t>
            </w:r>
          </w:p>
        </w:tc>
      </w:tr>
      <w:tr w:rsidR="002739B6" w:rsidRPr="002739B6" w:rsidTr="002739B6">
        <w:trPr>
          <w:trHeight w:val="795"/>
        </w:trPr>
        <w:tc>
          <w:tcPr>
            <w:tcW w:w="10490" w:type="dxa"/>
            <w:gridSpan w:val="7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Ведомственная структура расходов бюджета муниципального образования "Город Алдан" на 2018 год</w:t>
            </w:r>
          </w:p>
        </w:tc>
      </w:tr>
      <w:tr w:rsidR="002739B6" w:rsidRPr="002739B6" w:rsidTr="002739B6">
        <w:trPr>
          <w:trHeight w:val="627"/>
        </w:trPr>
        <w:tc>
          <w:tcPr>
            <w:tcW w:w="10490" w:type="dxa"/>
            <w:gridSpan w:val="7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(в рублях)</w:t>
            </w:r>
          </w:p>
        </w:tc>
      </w:tr>
      <w:tr w:rsidR="002739B6" w:rsidRPr="002739B6" w:rsidTr="002739B6">
        <w:trPr>
          <w:trHeight w:val="97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Сумма на 2018 год</w:t>
            </w:r>
          </w:p>
        </w:tc>
      </w:tr>
      <w:tr w:rsidR="002739B6" w:rsidRPr="002739B6" w:rsidTr="002739B6">
        <w:trPr>
          <w:trHeight w:val="303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223 675 962.55</w:t>
            </w:r>
          </w:p>
        </w:tc>
      </w:tr>
      <w:tr w:rsidR="002739B6" w:rsidRPr="002739B6" w:rsidTr="002739B6">
        <w:trPr>
          <w:trHeight w:val="43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Администрация МО "Город Алдан"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223 675 962.55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27 020 100.00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высшего должностного лица субъекта РФ и МО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2 320 900.00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2 320 900.00</w:t>
            </w:r>
          </w:p>
        </w:tc>
      </w:tr>
      <w:tr w:rsidR="002739B6" w:rsidRPr="002739B6" w:rsidTr="002739B6">
        <w:trPr>
          <w:trHeight w:val="867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2 320 900.00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99 1 00 11600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2 320 900.00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Расходы на выплаты персоналу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99 1 00 11600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2 320 900.00</w:t>
            </w:r>
          </w:p>
        </w:tc>
      </w:tr>
      <w:tr w:rsidR="002739B6" w:rsidRPr="002739B6" w:rsidTr="002739B6">
        <w:trPr>
          <w:trHeight w:val="55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Функционирование Правительства РФ, высшего исполнительных </w:t>
            </w: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органов </w:t>
            </w:r>
            <w:proofErr w:type="spellStart"/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гос.власти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0104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18 425 800.00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0104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18 425 800.00</w:t>
            </w:r>
          </w:p>
        </w:tc>
      </w:tr>
      <w:tr w:rsidR="002739B6" w:rsidRPr="002739B6" w:rsidTr="002739B6">
        <w:trPr>
          <w:trHeight w:val="867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0104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18 425 800.00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0104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99 1 00 11410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18 425 800.00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Расходы на выплаты персоналу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99 1 00 11410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13 907 900.00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99 1 00 11410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4 333 400.00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0104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99 1 00 11410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184 500.00</w:t>
            </w:r>
          </w:p>
        </w:tc>
      </w:tr>
      <w:tr w:rsidR="002739B6" w:rsidRPr="002739B6" w:rsidTr="002739B6">
        <w:trPr>
          <w:trHeight w:val="900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Обеспе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че</w:t>
            </w: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ние д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е</w:t>
            </w: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ятельности 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финансовых,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налоговых,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таможенных и органов финансового надзора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0106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1 411 800.00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0106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1 411 800.00</w:t>
            </w:r>
          </w:p>
        </w:tc>
      </w:tr>
      <w:tr w:rsidR="002739B6" w:rsidRPr="002739B6" w:rsidTr="002739B6">
        <w:trPr>
          <w:trHeight w:val="867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0106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1 362 700.00</w:t>
            </w:r>
          </w:p>
        </w:tc>
      </w:tr>
      <w:tr w:rsidR="002739B6" w:rsidRPr="002739B6" w:rsidTr="002739B6">
        <w:trPr>
          <w:trHeight w:val="867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Председатель контрольно-счетной палаты муниципального образования и его заместители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0106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99 1 00 11740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1 362 700.00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Расходы на выплаты персоналу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0106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99 1 00 11740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1 362 700.00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0106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99 6 00 00000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49 100.00</w:t>
            </w:r>
          </w:p>
        </w:tc>
      </w:tr>
      <w:tr w:rsidR="002739B6" w:rsidRPr="002739B6" w:rsidTr="002739B6">
        <w:trPr>
          <w:trHeight w:val="2490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Осуществление расходных обязательств ОМСУ в части полномочий по решению вопросов</w:t>
            </w: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местного значения, переданных </w:t>
            </w: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0106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99 6 00 88510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49 100.00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0106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99 6 00 88510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49 100.00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4 861 600.00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Развитие предпринимательства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26 0 00 00000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Развитие предпринимательства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26 3 00 00000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100 000.00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Поддержка субъектов малого и среднего предпринимательства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26 3 00 10010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26 3 00 10010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100 000.00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Управление муниципальными финансами и муниципальным долгом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30 0 00 00000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1 300 000.00</w:t>
            </w:r>
          </w:p>
        </w:tc>
      </w:tr>
      <w:tr w:rsidR="002739B6" w:rsidRPr="002739B6" w:rsidTr="002739B6">
        <w:trPr>
          <w:trHeight w:val="867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Обеспечение сбалансированности и устойчивости бюджетной системы и организации бюджетного процесса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30 2 00 00000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1 300 000.00</w:t>
            </w:r>
          </w:p>
        </w:tc>
      </w:tr>
      <w:tr w:rsidR="002739B6" w:rsidRPr="002739B6" w:rsidTr="002739B6">
        <w:trPr>
          <w:trHeight w:val="990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Разработка и реализация муниципальных программ повышения эффективности бюджетных расходов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30 2 00 10020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1 300 000.00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30 2 00 10020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1 300 000.00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3 461 600.00</w:t>
            </w:r>
          </w:p>
        </w:tc>
      </w:tr>
      <w:tr w:rsidR="002739B6" w:rsidRPr="002739B6" w:rsidTr="002739B6">
        <w:trPr>
          <w:trHeight w:val="867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3 063 500.00</w:t>
            </w:r>
          </w:p>
        </w:tc>
      </w:tr>
      <w:tr w:rsidR="002739B6" w:rsidRPr="002739B6" w:rsidTr="002739B6">
        <w:trPr>
          <w:trHeight w:val="867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99 1 00 22001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3 063 500.00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Расходы на выплаты персоналу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99 1 00 22001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2 823 500.00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99 1 00 22001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237 000.00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99 1 00 22001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3 000.00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398 100.00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99 5 00 91002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99 5 00 91002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200 000.00</w:t>
            </w:r>
          </w:p>
        </w:tc>
      </w:tr>
      <w:tr w:rsidR="002739B6" w:rsidRPr="002739B6" w:rsidTr="002739B6">
        <w:trPr>
          <w:trHeight w:val="103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99 5 00 91017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99 5 00 91017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100 000.00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Выполнение других обязательств муниципальных образований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99 5 00 91019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98 100.00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99 5 00 91019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98 100.00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безопасность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Защита населения и территории от ЧС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0309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0309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0309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200 000.00</w:t>
            </w:r>
          </w:p>
        </w:tc>
      </w:tr>
      <w:tr w:rsidR="002739B6" w:rsidRPr="002739B6" w:rsidTr="002739B6">
        <w:trPr>
          <w:trHeight w:val="1560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0300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0309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99 5 00 91003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0300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0309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99 5 00 91003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63 187 022.55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0405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3 078 000.00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0405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3 078 000.00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0405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3 078 000.00</w:t>
            </w:r>
          </w:p>
        </w:tc>
      </w:tr>
      <w:tr w:rsidR="002739B6" w:rsidRPr="002739B6" w:rsidTr="002739B6">
        <w:trPr>
          <w:trHeight w:val="2160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Выполнение отдельных государственных полномочий на организацию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0405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99 5 00 63360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3 078 000.00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0405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99 5 00 63360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3 078 000.00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0409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56 903 422.55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Развитие транспортного комплекса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0409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18 0 00 00000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52 903 422.55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Дорожное хозяйство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0409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18 5 00 00000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52 903 422.55</w:t>
            </w:r>
          </w:p>
        </w:tc>
      </w:tr>
      <w:tr w:rsidR="002739B6" w:rsidRPr="002739B6" w:rsidTr="002739B6">
        <w:trPr>
          <w:trHeight w:val="1290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0409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18 5 00 10010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52 903 422.55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0409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18 5 00 10010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52 903 422.55</w:t>
            </w:r>
          </w:p>
        </w:tc>
      </w:tr>
      <w:tr w:rsidR="002739B6" w:rsidRPr="002739B6" w:rsidTr="002739B6">
        <w:trPr>
          <w:trHeight w:val="1050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0409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23 0 00 00000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4 000 000.00</w:t>
            </w:r>
          </w:p>
        </w:tc>
      </w:tr>
      <w:tr w:rsidR="002739B6" w:rsidRPr="002739B6" w:rsidTr="002739B6">
        <w:trPr>
          <w:trHeight w:val="64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Содействие развитию благоустройства территорий муниципальных образований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0409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23 2 00 00000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4 000 000.00</w:t>
            </w:r>
          </w:p>
        </w:tc>
      </w:tr>
      <w:tr w:rsidR="002739B6" w:rsidRPr="002739B6" w:rsidTr="002739B6">
        <w:trPr>
          <w:trHeight w:val="160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Содержание и капитальный ремонт дворовых территорий многоквартирных домов, проездов к дворовым территориям многокварти</w:t>
            </w: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</w:t>
            </w: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ных домов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0409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23 2 00 10080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4 000 000.00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0409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23 2 00 10080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4 000 000.00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0412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3 205 600.00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0412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3 205 600.00</w:t>
            </w:r>
          </w:p>
        </w:tc>
      </w:tr>
      <w:tr w:rsidR="002739B6" w:rsidRPr="002739B6" w:rsidTr="002739B6">
        <w:trPr>
          <w:trHeight w:val="94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0412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2 605 600.00</w:t>
            </w:r>
          </w:p>
        </w:tc>
      </w:tr>
      <w:tr w:rsidR="002739B6" w:rsidRPr="002739B6" w:rsidTr="002739B6">
        <w:trPr>
          <w:trHeight w:val="94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0412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99 1 00 22001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2 605 600.00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Расходы на выплаты персоналу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99 1 00 22001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2 595 600.00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99 1 00 22001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0412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600 000.00</w:t>
            </w:r>
          </w:p>
        </w:tc>
      </w:tr>
      <w:tr w:rsidR="002739B6" w:rsidRPr="002739B6" w:rsidTr="002739B6">
        <w:trPr>
          <w:trHeight w:val="94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0412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99 5 00 91002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600 000.00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0400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0412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99 5 00 91002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600 000.00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ЖКХ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35 493 740.00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11 013 740.00</w:t>
            </w:r>
          </w:p>
        </w:tc>
      </w:tr>
      <w:tr w:rsidR="002739B6" w:rsidRPr="002739B6" w:rsidTr="002739B6">
        <w:trPr>
          <w:trHeight w:val="100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качественным жильем и повышение качества жилищно-коммунальных услуг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20 0 00 00000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6 200 000.00</w:t>
            </w:r>
          </w:p>
        </w:tc>
      </w:tr>
      <w:tr w:rsidR="002739B6" w:rsidRPr="002739B6" w:rsidTr="002739B6">
        <w:trPr>
          <w:trHeight w:val="660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Капитальный ремонт общего имущества многоквартирных домов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20 4 00 00000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6 200 000.00</w:t>
            </w:r>
          </w:p>
        </w:tc>
      </w:tr>
      <w:tr w:rsidR="002739B6" w:rsidRPr="002739B6" w:rsidTr="002739B6">
        <w:trPr>
          <w:trHeight w:val="214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lastRenderedPageBreak/>
              <w:t>Имущественный взнос в некоммерческую организацию "Фонд капитального ремонта многоквартирных домов Республики Саха (Якутия)" на проведение капитального ремонта общего имущества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20 4 00 10010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1 200 000.00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20 4 00 10010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1 200 000.00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20 4 00 10030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5 000 000.00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20 4 00 10030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5 000 000.00</w:t>
            </w:r>
          </w:p>
        </w:tc>
      </w:tr>
      <w:tr w:rsidR="002739B6" w:rsidRPr="002739B6" w:rsidTr="002739B6">
        <w:trPr>
          <w:trHeight w:val="990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23 0 00 00000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3 553 740.00</w:t>
            </w:r>
          </w:p>
        </w:tc>
      </w:tr>
      <w:tr w:rsidR="002739B6" w:rsidRPr="002739B6" w:rsidTr="002739B6">
        <w:trPr>
          <w:trHeight w:val="1320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Энергосбержение</w:t>
            </w:r>
            <w:proofErr w:type="spellEnd"/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и повышение энергетической эффективности в системах коммунальной инфраструктуры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23 3 00 00000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3 553 740.00</w:t>
            </w:r>
          </w:p>
        </w:tc>
      </w:tr>
      <w:tr w:rsidR="002739B6" w:rsidRPr="002739B6" w:rsidTr="002739B6">
        <w:trPr>
          <w:trHeight w:val="91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23 3 00 10010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3 553 740.00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23 3 00 10010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3 553 740.00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1 260 000.00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1 260 000.00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в области жилищно-коммунального хозяйства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99 5 00 91009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1 260 000.00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99 5 00 91009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1 260 000.00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980 000.00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980 000.00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980 000.00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99 5 00 91009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480 000.00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99 5 00 91009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480 000.00</w:t>
            </w:r>
          </w:p>
        </w:tc>
      </w:tr>
      <w:tr w:rsidR="002739B6" w:rsidRPr="002739B6" w:rsidTr="002739B6">
        <w:trPr>
          <w:trHeight w:val="97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Субсидии на возмещение затрат или недополученных доходов организациям жилищно-коммунального хозяйства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500 000.00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0502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99 5 00 91010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500 000.00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23 500 000.00</w:t>
            </w:r>
          </w:p>
        </w:tc>
      </w:tr>
      <w:tr w:rsidR="002739B6" w:rsidRPr="002739B6" w:rsidTr="002739B6">
        <w:trPr>
          <w:trHeight w:val="103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Формирование современной городской среды на территории Республики Саха (Якутия)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23 0 00 00000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23 400 000.00</w:t>
            </w:r>
          </w:p>
        </w:tc>
      </w:tr>
      <w:tr w:rsidR="002739B6" w:rsidRPr="002739B6" w:rsidTr="002739B6">
        <w:trPr>
          <w:trHeight w:val="121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Создание условий для повышения качества и комфорта территорий муниципальных образований Республики Саха (Якутия)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23 1 00 00000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5 000 000.00</w:t>
            </w:r>
          </w:p>
        </w:tc>
      </w:tr>
      <w:tr w:rsidR="002739B6" w:rsidRPr="002739B6" w:rsidTr="002739B6">
        <w:trPr>
          <w:trHeight w:val="1800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Поддержка государст</w:t>
            </w: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венных программ субъектов Росси</w:t>
            </w: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йской Федерации и муниципальных программ формирования современной го</w:t>
            </w:r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родской среды (за счет средств </w:t>
            </w: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МБ)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</w:t>
            </w:r>
            <w:bookmarkStart w:id="0" w:name="_GoBack"/>
            <w:bookmarkEnd w:id="0"/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1 00 L5550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5 000 000.00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23 1 00 L5550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5 000 000.00</w:t>
            </w:r>
          </w:p>
        </w:tc>
      </w:tr>
      <w:tr w:rsidR="002739B6" w:rsidRPr="002739B6" w:rsidTr="002739B6">
        <w:trPr>
          <w:trHeight w:val="990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Содействие развитию благоустройства территорий муниципальных образований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23 2 00 00000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18 400 000.00</w:t>
            </w:r>
          </w:p>
        </w:tc>
      </w:tr>
      <w:tr w:rsidR="002739B6" w:rsidRPr="002739B6" w:rsidTr="002739B6">
        <w:trPr>
          <w:trHeight w:val="64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Содержание и ремонт объектов уличного освещения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23 2 00 10010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8 800 000.00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23 2 00 10010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8 800 000.00</w:t>
            </w:r>
          </w:p>
        </w:tc>
      </w:tr>
      <w:tr w:rsidR="002739B6" w:rsidRPr="002739B6" w:rsidTr="002739B6">
        <w:trPr>
          <w:trHeight w:val="64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23 2 00 10030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700 000.00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23 2 00 10030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700 000.00</w:t>
            </w:r>
          </w:p>
        </w:tc>
      </w:tr>
      <w:tr w:rsidR="002739B6" w:rsidRPr="002739B6" w:rsidTr="002739B6">
        <w:trPr>
          <w:trHeight w:val="960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23 2 00 10060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1 000 000.00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lastRenderedPageBreak/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23 2 00 10060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1 000 000.00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23 2 00 10090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7 900 000.00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23 2 00 10090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7 900 000.00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100 000.00</w:t>
            </w:r>
          </w:p>
        </w:tc>
      </w:tr>
      <w:tr w:rsidR="002739B6" w:rsidRPr="002739B6" w:rsidTr="002739B6">
        <w:trPr>
          <w:trHeight w:val="37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по благоустройству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99 5 00 91011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0503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99 5 00 91011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400 000.00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0707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400 000.00</w:t>
            </w:r>
          </w:p>
        </w:tc>
      </w:tr>
      <w:tr w:rsidR="002739B6" w:rsidRPr="002739B6" w:rsidTr="002739B6">
        <w:trPr>
          <w:trHeight w:val="94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Реализация молодежной, семейной политики и патриотического воспитания граждан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0707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400 000.00</w:t>
            </w:r>
          </w:p>
        </w:tc>
      </w:tr>
      <w:tr w:rsidR="002739B6" w:rsidRPr="002739B6" w:rsidTr="002739B6">
        <w:trPr>
          <w:trHeight w:val="630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Создание условий для развития потенциала подрастающего поколения, молодежи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0700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0707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11 2 00 00000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400 000.00</w:t>
            </w:r>
          </w:p>
        </w:tc>
      </w:tr>
      <w:tr w:rsidR="002739B6" w:rsidRPr="002739B6" w:rsidTr="002739B6">
        <w:trPr>
          <w:trHeight w:val="1050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Организация и проведение мероприятий в области муниципальной молодежной политики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0700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0707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11 2 00 11020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400 000.00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0700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0707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11 2 00 11020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400 000.00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92 785 900.00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0801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92 785 900.00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0801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92 785 900.00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0801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92 785 900.00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в области культурно-досуговой деятельности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0800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0801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99 5 00 91013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92 785 900.00</w:t>
            </w:r>
          </w:p>
        </w:tc>
      </w:tr>
      <w:tr w:rsidR="002739B6" w:rsidRPr="002739B6" w:rsidTr="002739B6">
        <w:trPr>
          <w:trHeight w:val="945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0800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0801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99 5 00 91013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92 785 900.00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3 789 200.00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859 200.00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859 200.00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859 200.00</w:t>
            </w:r>
          </w:p>
        </w:tc>
      </w:tr>
      <w:tr w:rsidR="002739B6" w:rsidRPr="002739B6" w:rsidTr="002739B6">
        <w:trPr>
          <w:trHeight w:val="600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в области социального обеспечения населения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99 5 00 91012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859 200.00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99 5 00 91012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859 200.00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2 930 000.00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поддержка граждан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15 0 00 00000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130 000.00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Развитие социального обслуживания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15 2 00 00000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100 000.00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15 2 00 10010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15 2 00 10010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100 000.00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Меры социальной поддержки отдельных категорий граждан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15 3 00 00000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30 000.00</w:t>
            </w:r>
          </w:p>
        </w:tc>
      </w:tr>
      <w:tr w:rsidR="002739B6" w:rsidRPr="002739B6" w:rsidTr="002739B6">
        <w:trPr>
          <w:trHeight w:val="600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Поддержка ветеранов войны, тыла и труда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15 3 00 10020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30 000.00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15 3 00 10020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30 000.00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2 800 000.00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1003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2 800 000.00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в области социального обеспечения населения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1003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99 5 00 91012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2 800 000.00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99 5 00 91012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300 000.00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99 5 00 91012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2 500 000.00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800 000.00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1101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800 000.00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1101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800 000.00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1101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sz w:val="24"/>
                <w:szCs w:val="24"/>
              </w:rPr>
              <w:t>800 000.00</w:t>
            </w:r>
          </w:p>
        </w:tc>
      </w:tr>
      <w:tr w:rsidR="002739B6" w:rsidRPr="002739B6" w:rsidTr="002739B6">
        <w:trPr>
          <w:trHeight w:val="579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Расходы в области спорта и физической культуры</w:t>
            </w:r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1101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99 5 00 91014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739B6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800 000.00</w:t>
            </w:r>
          </w:p>
        </w:tc>
      </w:tr>
      <w:tr w:rsidR="002739B6" w:rsidRPr="002739B6" w:rsidTr="002739B6">
        <w:trPr>
          <w:trHeight w:val="288"/>
        </w:trPr>
        <w:tc>
          <w:tcPr>
            <w:tcW w:w="4714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proofErr w:type="spellStart"/>
            <w:r w:rsidRPr="002739B6">
              <w:rPr>
                <w:rFonts w:ascii="Arial" w:hAnsi="Arial" w:cs="Arial"/>
                <w:sz w:val="24"/>
                <w:szCs w:val="24"/>
              </w:rPr>
              <w:t>гос.нужд</w:t>
            </w:r>
            <w:proofErr w:type="spellEnd"/>
          </w:p>
        </w:tc>
        <w:tc>
          <w:tcPr>
            <w:tcW w:w="72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011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750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1101</w:t>
            </w:r>
          </w:p>
        </w:tc>
        <w:tc>
          <w:tcPr>
            <w:tcW w:w="89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99 5 00 91014</w:t>
            </w:r>
          </w:p>
        </w:tc>
        <w:tc>
          <w:tcPr>
            <w:tcW w:w="617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2041" w:type="dxa"/>
            <w:hideMark/>
          </w:tcPr>
          <w:p w:rsidR="002739B6" w:rsidRPr="002739B6" w:rsidRDefault="002739B6" w:rsidP="002739B6">
            <w:pPr>
              <w:rPr>
                <w:rFonts w:ascii="Arial" w:hAnsi="Arial" w:cs="Arial"/>
                <w:sz w:val="24"/>
                <w:szCs w:val="24"/>
              </w:rPr>
            </w:pPr>
            <w:r w:rsidRPr="002739B6">
              <w:rPr>
                <w:rFonts w:ascii="Arial" w:hAnsi="Arial" w:cs="Arial"/>
                <w:sz w:val="24"/>
                <w:szCs w:val="24"/>
              </w:rPr>
              <w:t>800 000.00</w:t>
            </w:r>
          </w:p>
        </w:tc>
      </w:tr>
    </w:tbl>
    <w:p w:rsidR="00896C6B" w:rsidRPr="002739B6" w:rsidRDefault="00896C6B" w:rsidP="002739B6">
      <w:pPr>
        <w:spacing w:line="240" w:lineRule="auto"/>
        <w:rPr>
          <w:rFonts w:ascii="Arial" w:hAnsi="Arial" w:cs="Arial"/>
          <w:sz w:val="24"/>
          <w:szCs w:val="24"/>
        </w:rPr>
      </w:pPr>
    </w:p>
    <w:p w:rsidR="002739B6" w:rsidRPr="002739B6" w:rsidRDefault="002739B6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2739B6" w:rsidRPr="00273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9B6"/>
    <w:rsid w:val="002739B6"/>
    <w:rsid w:val="0089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DEB0A7-B84E-4FD2-BF77-E14BAB9F7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39B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739B6"/>
    <w:rPr>
      <w:color w:val="800080"/>
      <w:u w:val="single"/>
    </w:rPr>
  </w:style>
  <w:style w:type="paragraph" w:customStyle="1" w:styleId="xl65">
    <w:name w:val="xl65"/>
    <w:basedOn w:val="a"/>
    <w:rsid w:val="00273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2739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7">
    <w:name w:val="xl67"/>
    <w:basedOn w:val="a"/>
    <w:rsid w:val="002739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8">
    <w:name w:val="xl68"/>
    <w:basedOn w:val="a"/>
    <w:rsid w:val="002739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9">
    <w:name w:val="xl69"/>
    <w:basedOn w:val="a"/>
    <w:rsid w:val="002739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0">
    <w:name w:val="xl70"/>
    <w:basedOn w:val="a"/>
    <w:rsid w:val="002739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1">
    <w:name w:val="xl71"/>
    <w:basedOn w:val="a"/>
    <w:rsid w:val="002739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2">
    <w:name w:val="xl72"/>
    <w:basedOn w:val="a"/>
    <w:rsid w:val="002739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73">
    <w:name w:val="xl73"/>
    <w:basedOn w:val="a"/>
    <w:rsid w:val="002739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2739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2739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2739B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2739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table" w:styleId="a5">
    <w:name w:val="Table Grid"/>
    <w:basedOn w:val="a1"/>
    <w:uiPriority w:val="39"/>
    <w:rsid w:val="002739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8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2126</Words>
  <Characters>12121</Characters>
  <Application>Microsoft Office Word</Application>
  <DocSecurity>0</DocSecurity>
  <Lines>101</Lines>
  <Paragraphs>28</Paragraphs>
  <ScaleCrop>false</ScaleCrop>
  <Company/>
  <LinksUpToDate>false</LinksUpToDate>
  <CharactersWithSpaces>14219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2017-12-28T01:58:00Z</dcterms:created>
  <dcterms:modified xsi:type="dcterms:W3CDTF">2017-12-28T02:02:00Z</dcterms:modified>
</cp:coreProperties>
</file>